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AD" w:rsidRPr="001B28AD" w:rsidRDefault="001B28AD" w:rsidP="001B28AD">
      <w:pPr>
        <w:shd w:val="clear" w:color="auto" w:fill="CCFFFF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B28AD">
        <w:rPr>
          <w:rFonts w:ascii="Times New Roman" w:hAnsi="Times New Roman" w:cs="Times New Roman"/>
          <w:color w:val="000000"/>
          <w:sz w:val="27"/>
          <w:szCs w:val="27"/>
        </w:rPr>
        <w:t>Simple Substitution Technique for Developing Fluency and Grammar Awareness</w:t>
      </w:r>
    </w:p>
    <w:p w:rsidR="001B28AD" w:rsidRPr="001B28AD" w:rsidRDefault="001B28AD" w:rsidP="001B28AD">
      <w:pPr>
        <w:shd w:val="clear" w:color="auto" w:fill="CC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bookmarkStart w:id="0" w:name="_GoBack"/>
      <w:bookmarkEnd w:id="0"/>
      <w:r w:rsidRPr="001B28AD">
        <w:rPr>
          <w:rFonts w:ascii="Times New Roman" w:hAnsi="Times New Roman" w:cs="Times New Roman"/>
          <w:color w:val="000000"/>
          <w:sz w:val="27"/>
          <w:szCs w:val="27"/>
        </w:rPr>
        <w:t>This drill requires the insertion of a new cue word in the sentence. These words do not alter the syntax of the sentence in any way.</w:t>
      </w:r>
    </w:p>
    <w:p w:rsidR="001B28AD" w:rsidRPr="001B28AD" w:rsidRDefault="001B28AD" w:rsidP="001B28AD">
      <w:pPr>
        <w:shd w:val="clear" w:color="auto" w:fill="CC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B28AD">
        <w:rPr>
          <w:rFonts w:ascii="Times New Roman" w:hAnsi="Times New Roman" w:cs="Times New Roman"/>
          <w:color w:val="000000"/>
          <w:sz w:val="27"/>
          <w:szCs w:val="27"/>
        </w:rPr>
        <w:t>The AT completes two choral responses (CR) </w:t>
      </w:r>
      <w:r w:rsidRPr="001B28AD">
        <w:rPr>
          <w:rFonts w:ascii="Times New Roman" w:hAnsi="Times New Roman" w:cs="Times New Roman"/>
          <w:color w:val="000000"/>
          <w:sz w:val="27"/>
          <w:szCs w:val="27"/>
        </w:rPr>
        <w:br/>
        <w:t>SS:</w:t>
      </w:r>
      <w:r w:rsidRPr="001B28AD">
        <w:rPr>
          <w:rFonts w:ascii="Times New Roman" w:hAnsi="Times New Roman" w:cs="Times New Roman"/>
          <w:color w:val="000000"/>
          <w:sz w:val="27"/>
          <w:szCs w:val="27"/>
        </w:rPr>
        <w:br/>
        <w:t>1. Apprentice Teacher (AT) says the Original Sentence (OS):</w:t>
      </w:r>
      <w:r w:rsidRPr="001B28AD">
        <w:rPr>
          <w:rFonts w:ascii="Times New Roman" w:hAnsi="Times New Roman" w:cs="Times New Roman"/>
          <w:color w:val="000000"/>
          <w:sz w:val="27"/>
          <w:szCs w:val="27"/>
        </w:rPr>
        <w:br/>
        <w:t>I don't want to eat anymore.</w:t>
      </w:r>
    </w:p>
    <w:p w:rsidR="001B28AD" w:rsidRPr="001B28AD" w:rsidRDefault="001B28AD" w:rsidP="001B28AD">
      <w:pPr>
        <w:shd w:val="clear" w:color="auto" w:fill="CC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B28AD">
        <w:rPr>
          <w:rFonts w:ascii="Times New Roman" w:hAnsi="Times New Roman" w:cs="Times New Roman"/>
          <w:color w:val="000000"/>
          <w:sz w:val="27"/>
          <w:szCs w:val="27"/>
        </w:rPr>
        <w:t>2. AT cues him/herself with the new word (cue):</w:t>
      </w:r>
      <w:r w:rsidRPr="001B28AD">
        <w:rPr>
          <w:rFonts w:ascii="Times New Roman" w:hAnsi="Times New Roman" w:cs="Times New Roman"/>
          <w:color w:val="000000"/>
          <w:sz w:val="27"/>
          <w:szCs w:val="27"/>
        </w:rPr>
        <w:br/>
        <w:t>"to sleep" then Snaps-Points to self</w:t>
      </w:r>
    </w:p>
    <w:p w:rsidR="001B28AD" w:rsidRPr="001B28AD" w:rsidRDefault="001B28AD" w:rsidP="001B28AD">
      <w:pPr>
        <w:shd w:val="clear" w:color="auto" w:fill="CC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B28AD">
        <w:rPr>
          <w:rFonts w:ascii="Times New Roman" w:hAnsi="Times New Roman" w:cs="Times New Roman"/>
          <w:color w:val="000000"/>
          <w:sz w:val="27"/>
          <w:szCs w:val="27"/>
        </w:rPr>
        <w:t>3. AT gives the new sentence that incorporates the new word (cue):</w:t>
      </w:r>
      <w:r w:rsidRPr="001B28AD">
        <w:rPr>
          <w:rFonts w:ascii="Times New Roman" w:hAnsi="Times New Roman" w:cs="Times New Roman"/>
          <w:color w:val="000000"/>
          <w:sz w:val="27"/>
          <w:szCs w:val="27"/>
        </w:rPr>
        <w:br/>
        <w:t>I don't want to sleep anymore.</w:t>
      </w:r>
    </w:p>
    <w:p w:rsidR="001B28AD" w:rsidRPr="001B28AD" w:rsidRDefault="001B28AD" w:rsidP="001B28AD">
      <w:pPr>
        <w:shd w:val="clear" w:color="auto" w:fill="CC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B28AD">
        <w:rPr>
          <w:rFonts w:ascii="Times New Roman" w:hAnsi="Times New Roman" w:cs="Times New Roman"/>
          <w:color w:val="000000"/>
          <w:sz w:val="27"/>
          <w:szCs w:val="27"/>
        </w:rPr>
        <w:t>4. AT then repeats the OS twice with CR:</w:t>
      </w:r>
      <w:r w:rsidRPr="001B28AD">
        <w:rPr>
          <w:rFonts w:ascii="Times New Roman" w:hAnsi="Times New Roman" w:cs="Times New Roman"/>
          <w:color w:val="000000"/>
          <w:sz w:val="27"/>
          <w:szCs w:val="27"/>
        </w:rPr>
        <w:br/>
        <w:t>I don't want to eat anymore. (CR)</w:t>
      </w:r>
      <w:r w:rsidRPr="001B28AD">
        <w:rPr>
          <w:rFonts w:ascii="Times New Roman" w:hAnsi="Times New Roman" w:cs="Times New Roman"/>
          <w:color w:val="000000"/>
          <w:sz w:val="27"/>
          <w:szCs w:val="27"/>
        </w:rPr>
        <w:br/>
        <w:t>I don't want to eat anymore. (CR)</w:t>
      </w:r>
    </w:p>
    <w:p w:rsidR="001B28AD" w:rsidRPr="001B28AD" w:rsidRDefault="001B28AD" w:rsidP="001B28AD">
      <w:pPr>
        <w:shd w:val="clear" w:color="auto" w:fill="CC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B28AD">
        <w:rPr>
          <w:rFonts w:ascii="Times New Roman" w:hAnsi="Times New Roman" w:cs="Times New Roman"/>
          <w:color w:val="000000"/>
          <w:sz w:val="27"/>
          <w:szCs w:val="27"/>
        </w:rPr>
        <w:t>5. Then AT cues new word(s) and gestures with S-P-L for individual response:</w:t>
      </w:r>
      <w:r w:rsidRPr="001B28AD">
        <w:rPr>
          <w:rFonts w:ascii="Times New Roman" w:hAnsi="Times New Roman" w:cs="Times New Roman"/>
          <w:color w:val="000000"/>
          <w:sz w:val="27"/>
          <w:szCs w:val="27"/>
        </w:rPr>
        <w:br/>
        <w:t>"to sleep"</w:t>
      </w:r>
      <w:r w:rsidRPr="001B28AD">
        <w:rPr>
          <w:rFonts w:ascii="Times New Roman" w:hAnsi="Times New Roman" w:cs="Times New Roman"/>
          <w:color w:val="000000"/>
          <w:sz w:val="27"/>
          <w:szCs w:val="27"/>
        </w:rPr>
        <w:br/>
        <w:t>AT gives reinforcement, and, with S-P-L, elicits one more individual response for a total of 2 individual responses per substitution item.</w:t>
      </w:r>
    </w:p>
    <w:p w:rsidR="001B28AD" w:rsidRPr="001B28AD" w:rsidRDefault="001B28AD" w:rsidP="001B28AD">
      <w:pPr>
        <w:shd w:val="clear" w:color="auto" w:fill="CC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B28AD">
        <w:rPr>
          <w:rFonts w:ascii="Times New Roman" w:hAnsi="Times New Roman" w:cs="Times New Roman"/>
          <w:color w:val="000000"/>
          <w:sz w:val="27"/>
          <w:szCs w:val="27"/>
        </w:rPr>
        <w:t>6. AT cues 3 more words (in the workshop); elicits two individual responses per substitution item. When introducing a new substitution item, remember first to give reinforcement, cue the word, then S-P-L. Do not repeat the cue the second time!</w:t>
      </w:r>
      <w:r w:rsidRPr="001B28AD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1B28AD">
        <w:rPr>
          <w:rFonts w:ascii="Times New Roman" w:hAnsi="Times New Roman" w:cs="Times New Roman"/>
          <w:color w:val="000000"/>
          <w:sz w:val="27"/>
          <w:szCs w:val="27"/>
        </w:rPr>
        <w:t>to</w:t>
      </w:r>
      <w:proofErr w:type="gramEnd"/>
      <w:r w:rsidRPr="001B28AD">
        <w:rPr>
          <w:rFonts w:ascii="Times New Roman" w:hAnsi="Times New Roman" w:cs="Times New Roman"/>
          <w:color w:val="000000"/>
          <w:sz w:val="27"/>
          <w:szCs w:val="27"/>
        </w:rPr>
        <w:t xml:space="preserve"> think, to dream, to work</w:t>
      </w:r>
    </w:p>
    <w:p w:rsidR="001B28AD" w:rsidRPr="001B28AD" w:rsidRDefault="001B28AD" w:rsidP="001B28AD">
      <w:pPr>
        <w:shd w:val="clear" w:color="auto" w:fill="CC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B28AD">
        <w:rPr>
          <w:rFonts w:ascii="Times New Roman" w:hAnsi="Times New Roman" w:cs="Times New Roman"/>
          <w:color w:val="000000"/>
          <w:sz w:val="27"/>
          <w:szCs w:val="27"/>
        </w:rPr>
        <w:t>7. AT finally cues original word(s) from OS with two individual responses:</w:t>
      </w:r>
      <w:r w:rsidRPr="001B28AD">
        <w:rPr>
          <w:rFonts w:ascii="Times New Roman" w:hAnsi="Times New Roman" w:cs="Times New Roman"/>
          <w:color w:val="000000"/>
          <w:sz w:val="27"/>
          <w:szCs w:val="27"/>
        </w:rPr>
        <w:br/>
        <w:t>"to eat"</w:t>
      </w:r>
    </w:p>
    <w:p w:rsidR="001B28AD" w:rsidRPr="001B28AD" w:rsidRDefault="001B28AD" w:rsidP="001B28AD">
      <w:pPr>
        <w:shd w:val="clear" w:color="auto" w:fill="CC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B28AD">
        <w:rPr>
          <w:rFonts w:ascii="Times New Roman" w:hAnsi="Times New Roman" w:cs="Times New Roman"/>
          <w:color w:val="000000"/>
          <w:sz w:val="27"/>
          <w:szCs w:val="27"/>
        </w:rPr>
        <w:t>8. AT ends with two Choral Responses from the original BB.</w:t>
      </w:r>
    </w:p>
    <w:p w:rsidR="00956897" w:rsidRPr="001B28AD" w:rsidRDefault="00956897" w:rsidP="001B28AD"/>
    <w:sectPr w:rsidR="00956897" w:rsidRPr="001B28AD" w:rsidSect="00C400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AD"/>
    <w:rsid w:val="001B28AD"/>
    <w:rsid w:val="00956897"/>
    <w:rsid w:val="00C4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F053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28AD"/>
  </w:style>
  <w:style w:type="character" w:styleId="Hyperlink">
    <w:name w:val="Hyperlink"/>
    <w:basedOn w:val="DefaultParagraphFont"/>
    <w:uiPriority w:val="99"/>
    <w:semiHidden/>
    <w:unhideWhenUsed/>
    <w:rsid w:val="001B2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28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28AD"/>
  </w:style>
  <w:style w:type="character" w:styleId="Hyperlink">
    <w:name w:val="Hyperlink"/>
    <w:basedOn w:val="DefaultParagraphFont"/>
    <w:uiPriority w:val="99"/>
    <w:semiHidden/>
    <w:unhideWhenUsed/>
    <w:rsid w:val="001B2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28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BC54A1-9AF3-5E4F-AD3A-3DB106DB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Macintosh Word</Application>
  <DocSecurity>0</DocSecurity>
  <Lines>9</Lines>
  <Paragraphs>2</Paragraphs>
  <ScaleCrop>false</ScaleCrop>
  <Company>Kenyon College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&amp; Information Services</dc:creator>
  <cp:keywords/>
  <dc:description/>
  <cp:lastModifiedBy>Library &amp; Information Services</cp:lastModifiedBy>
  <cp:revision>1</cp:revision>
  <dcterms:created xsi:type="dcterms:W3CDTF">2013-11-01T19:28:00Z</dcterms:created>
  <dcterms:modified xsi:type="dcterms:W3CDTF">2013-11-01T19:33:00Z</dcterms:modified>
</cp:coreProperties>
</file>